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C3" w:rsidRPr="00675F5F" w:rsidRDefault="00F027C3" w:rsidP="00675F5F">
      <w:pPr>
        <w:pStyle w:val="NoSpacing"/>
        <w:jc w:val="center"/>
        <w:rPr>
          <w:b/>
          <w:sz w:val="28"/>
          <w:szCs w:val="28"/>
        </w:rPr>
      </w:pPr>
      <w:r w:rsidRPr="00675F5F">
        <w:rPr>
          <w:b/>
          <w:sz w:val="28"/>
          <w:szCs w:val="28"/>
        </w:rPr>
        <w:t>Benjamin McDougal</w:t>
      </w:r>
    </w:p>
    <w:p w:rsidR="00F027C3" w:rsidRPr="00675F5F" w:rsidRDefault="00F027C3" w:rsidP="00675F5F">
      <w:pPr>
        <w:pStyle w:val="NoSpacing"/>
        <w:jc w:val="center"/>
        <w:rPr>
          <w:sz w:val="24"/>
          <w:szCs w:val="24"/>
        </w:rPr>
      </w:pPr>
      <w:smartTag w:uri="urn:schemas-microsoft-com:office:smarttags" w:element="address">
        <w:smartTag w:uri="urn:schemas-microsoft-com:office:smarttags" w:element="Street">
          <w:r w:rsidRPr="00675F5F">
            <w:rPr>
              <w:sz w:val="24"/>
              <w:szCs w:val="24"/>
            </w:rPr>
            <w:t>11 Coralburst Lane</w:t>
          </w:r>
        </w:smartTag>
      </w:smartTag>
    </w:p>
    <w:p w:rsidR="00F027C3" w:rsidRPr="00675F5F" w:rsidRDefault="00F027C3" w:rsidP="00675F5F">
      <w:pPr>
        <w:pStyle w:val="NoSpacing"/>
        <w:jc w:val="center"/>
        <w:rPr>
          <w:sz w:val="24"/>
          <w:szCs w:val="24"/>
        </w:rPr>
      </w:pPr>
      <w:smartTag w:uri="urn:schemas-microsoft-com:office:smarttags" w:element="place">
        <w:smartTag w:uri="urn:schemas-microsoft-com:office:smarttags" w:element="City">
          <w:r w:rsidRPr="00675F5F">
            <w:rPr>
              <w:sz w:val="24"/>
              <w:szCs w:val="24"/>
            </w:rPr>
            <w:t>Scarborough</w:t>
          </w:r>
        </w:smartTag>
        <w:r w:rsidRPr="00675F5F">
          <w:rPr>
            <w:sz w:val="24"/>
            <w:szCs w:val="24"/>
          </w:rPr>
          <w:t xml:space="preserve">, </w:t>
        </w:r>
        <w:smartTag w:uri="urn:schemas-microsoft-com:office:smarttags" w:element="State">
          <w:r w:rsidRPr="00675F5F">
            <w:rPr>
              <w:sz w:val="24"/>
              <w:szCs w:val="24"/>
            </w:rPr>
            <w:t>ME</w:t>
          </w:r>
        </w:smartTag>
        <w:r w:rsidRPr="00675F5F">
          <w:rPr>
            <w:sz w:val="24"/>
            <w:szCs w:val="24"/>
          </w:rPr>
          <w:t xml:space="preserve"> </w:t>
        </w:r>
        <w:smartTag w:uri="urn:schemas-microsoft-com:office:smarttags" w:element="PostalCode">
          <w:r w:rsidRPr="00675F5F">
            <w:rPr>
              <w:sz w:val="24"/>
              <w:szCs w:val="24"/>
            </w:rPr>
            <w:t>04074</w:t>
          </w:r>
        </w:smartTag>
      </w:smartTag>
    </w:p>
    <w:p w:rsidR="00F027C3" w:rsidRPr="00675F5F" w:rsidRDefault="00F027C3" w:rsidP="00675F5F">
      <w:pPr>
        <w:pBdr>
          <w:bottom w:val="single" w:sz="12" w:space="1" w:color="auto"/>
        </w:pBdr>
        <w:jc w:val="center"/>
        <w:rPr>
          <w:sz w:val="24"/>
          <w:szCs w:val="24"/>
        </w:rPr>
      </w:pPr>
      <w:r w:rsidRPr="00675F5F">
        <w:rPr>
          <w:sz w:val="24"/>
          <w:szCs w:val="24"/>
        </w:rPr>
        <w:t>(207)229-8874</w:t>
      </w:r>
    </w:p>
    <w:p w:rsidR="00F027C3" w:rsidRPr="00AA7A34" w:rsidRDefault="00F027C3" w:rsidP="00AA7A34">
      <w:pPr>
        <w:rPr>
          <w:b/>
          <w:sz w:val="24"/>
          <w:szCs w:val="24"/>
        </w:rPr>
      </w:pPr>
      <w:r w:rsidRPr="00675F5F">
        <w:rPr>
          <w:b/>
          <w:sz w:val="24"/>
          <w:szCs w:val="24"/>
        </w:rPr>
        <w:t>EXPERIENCE:</w:t>
      </w:r>
      <w:r w:rsidRPr="00675F5F">
        <w:rPr>
          <w:b/>
          <w:sz w:val="24"/>
          <w:szCs w:val="24"/>
        </w:rPr>
        <w:tab/>
      </w:r>
      <w:r>
        <w:rPr>
          <w:sz w:val="24"/>
          <w:szCs w:val="24"/>
        </w:rPr>
        <w:tab/>
      </w:r>
    </w:p>
    <w:p w:rsidR="00F027C3" w:rsidRDefault="00F027C3" w:rsidP="00E17B09">
      <w:pPr>
        <w:ind w:left="2160" w:hanging="2160"/>
        <w:jc w:val="both"/>
        <w:rPr>
          <w:sz w:val="24"/>
          <w:szCs w:val="24"/>
        </w:rPr>
      </w:pPr>
      <w:r>
        <w:rPr>
          <w:sz w:val="24"/>
          <w:szCs w:val="24"/>
        </w:rPr>
        <w:t>2010</w:t>
      </w:r>
      <w:r w:rsidRPr="00675F5F">
        <w:rPr>
          <w:sz w:val="24"/>
          <w:szCs w:val="24"/>
        </w:rPr>
        <w:t>-present</w:t>
      </w:r>
      <w:r w:rsidRPr="00675F5F">
        <w:rPr>
          <w:sz w:val="24"/>
          <w:szCs w:val="24"/>
        </w:rPr>
        <w:tab/>
      </w:r>
      <w:r w:rsidRPr="00675F5F">
        <w:rPr>
          <w:b/>
          <w:sz w:val="24"/>
          <w:szCs w:val="24"/>
        </w:rPr>
        <w:t>Town of York</w:t>
      </w:r>
      <w:r w:rsidRPr="00675F5F">
        <w:rPr>
          <w:sz w:val="24"/>
          <w:szCs w:val="24"/>
        </w:rPr>
        <w:t xml:space="preserve"> – </w:t>
      </w:r>
      <w:r>
        <w:rPr>
          <w:sz w:val="24"/>
          <w:szCs w:val="24"/>
        </w:rPr>
        <w:t xml:space="preserve">Head </w:t>
      </w:r>
      <w:r w:rsidRPr="00675F5F">
        <w:rPr>
          <w:sz w:val="24"/>
          <w:szCs w:val="24"/>
        </w:rPr>
        <w:t>Code Enforcement Officer</w:t>
      </w:r>
      <w:r w:rsidRPr="00675F5F">
        <w:rPr>
          <w:sz w:val="24"/>
          <w:szCs w:val="24"/>
        </w:rPr>
        <w:tab/>
      </w:r>
      <w:r w:rsidRPr="00675F5F">
        <w:rPr>
          <w:sz w:val="24"/>
          <w:szCs w:val="24"/>
        </w:rPr>
        <w:tab/>
        <w:t xml:space="preserve">   </w:t>
      </w:r>
      <w:r>
        <w:rPr>
          <w:sz w:val="24"/>
          <w:szCs w:val="24"/>
        </w:rPr>
        <w:t xml:space="preserve">       York, ME</w:t>
      </w:r>
      <w:r w:rsidRPr="00675F5F">
        <w:rPr>
          <w:sz w:val="24"/>
          <w:szCs w:val="24"/>
        </w:rPr>
        <w:t xml:space="preserve">                    </w:t>
      </w:r>
      <w:r>
        <w:rPr>
          <w:sz w:val="24"/>
          <w:szCs w:val="24"/>
        </w:rPr>
        <w:t>Responsible for the</w:t>
      </w:r>
      <w:r w:rsidRPr="00675F5F">
        <w:rPr>
          <w:sz w:val="24"/>
          <w:szCs w:val="24"/>
        </w:rPr>
        <w:t xml:space="preserve"> interpretation and enforcement of all building codes and zoning ordinances for the Town of York</w:t>
      </w:r>
      <w:r>
        <w:rPr>
          <w:sz w:val="24"/>
          <w:szCs w:val="24"/>
        </w:rPr>
        <w:t>,</w:t>
      </w:r>
      <w:r w:rsidRPr="00675F5F">
        <w:rPr>
          <w:sz w:val="24"/>
          <w:szCs w:val="24"/>
        </w:rPr>
        <w:t xml:space="preserve"> Maine.  </w:t>
      </w:r>
      <w:r>
        <w:rPr>
          <w:sz w:val="24"/>
          <w:szCs w:val="24"/>
        </w:rPr>
        <w:t xml:space="preserve">Attend all Board of Appeals meetings on behalf of the Town.  Attend Selectmen and Planning Board Meetings when appropriate.  Write new policies and ordinances and usher them through the rulemaking process.  Fully certified by the State of </w:t>
      </w:r>
      <w:smartTag w:uri="urn:schemas-microsoft-com:office:smarttags" w:element="State">
        <w:r>
          <w:rPr>
            <w:sz w:val="24"/>
            <w:szCs w:val="24"/>
          </w:rPr>
          <w:t>Maine Code Enforcement Program</w:t>
        </w:r>
      </w:smartTag>
      <w:r>
        <w:rPr>
          <w:sz w:val="24"/>
          <w:szCs w:val="24"/>
        </w:rPr>
        <w:t xml:space="preserve"> in all subject areas of the </w:t>
      </w:r>
      <w:smartTag w:uri="urn:schemas-microsoft-com:office:smarttags" w:element="place">
        <w:smartTag w:uri="urn:schemas-microsoft-com:office:smarttags" w:element="PlaceName">
          <w:r>
            <w:rPr>
              <w:sz w:val="24"/>
              <w:szCs w:val="24"/>
            </w:rPr>
            <w:t>Maine</w:t>
          </w:r>
        </w:smartTag>
        <w:r>
          <w:rPr>
            <w:sz w:val="24"/>
            <w:szCs w:val="24"/>
          </w:rPr>
          <w:t xml:space="preserve"> </w:t>
        </w:r>
        <w:smartTag w:uri="urn:schemas-microsoft-com:office:smarttags" w:element="PlaceName">
          <w:r>
            <w:rPr>
              <w:sz w:val="24"/>
              <w:szCs w:val="24"/>
            </w:rPr>
            <w:t>Uniform</w:t>
          </w:r>
        </w:smartTag>
        <w:r>
          <w:rPr>
            <w:sz w:val="24"/>
            <w:szCs w:val="24"/>
          </w:rPr>
          <w:t xml:space="preserve"> </w:t>
        </w:r>
        <w:smartTag w:uri="urn:schemas-microsoft-com:office:smarttags" w:element="PlaceType">
          <w:r>
            <w:rPr>
              <w:sz w:val="24"/>
              <w:szCs w:val="24"/>
            </w:rPr>
            <w:t>Building</w:t>
          </w:r>
        </w:smartTag>
      </w:smartTag>
      <w:r>
        <w:rPr>
          <w:sz w:val="24"/>
          <w:szCs w:val="24"/>
        </w:rPr>
        <w:t xml:space="preserve"> and Energy Code.</w:t>
      </w:r>
    </w:p>
    <w:p w:rsidR="00F027C3" w:rsidRDefault="00F027C3" w:rsidP="00E17B09">
      <w:pPr>
        <w:ind w:left="2160" w:hanging="2160"/>
        <w:jc w:val="both"/>
        <w:rPr>
          <w:sz w:val="24"/>
          <w:szCs w:val="24"/>
        </w:rPr>
      </w:pPr>
      <w:r>
        <w:rPr>
          <w:sz w:val="24"/>
          <w:szCs w:val="24"/>
        </w:rPr>
        <w:t>2008-2010</w:t>
      </w:r>
      <w:r>
        <w:rPr>
          <w:sz w:val="24"/>
          <w:szCs w:val="24"/>
        </w:rPr>
        <w:tab/>
      </w:r>
      <w:r w:rsidRPr="00AA7A34">
        <w:rPr>
          <w:b/>
          <w:sz w:val="24"/>
          <w:szCs w:val="24"/>
        </w:rPr>
        <w:t xml:space="preserve">Town of </w:t>
      </w:r>
      <w:smartTag w:uri="urn:schemas-microsoft-com:office:smarttags" w:element="State">
        <w:r w:rsidRPr="00AA7A34">
          <w:rPr>
            <w:b/>
            <w:sz w:val="24"/>
            <w:szCs w:val="24"/>
          </w:rPr>
          <w:t>York</w:t>
        </w:r>
      </w:smartTag>
      <w:r>
        <w:rPr>
          <w:sz w:val="24"/>
          <w:szCs w:val="24"/>
        </w:rPr>
        <w:t xml:space="preserve"> – Shoreland Resource Officer/Asst. CEO</w:t>
      </w:r>
      <w:r>
        <w:rPr>
          <w:sz w:val="24"/>
          <w:szCs w:val="24"/>
        </w:rPr>
        <w:tab/>
        <w:t xml:space="preserve">          York, ME Half of this position involved the regulation of shoreland zoning, septic systems, and all other environmental rules that the Town of </w:t>
      </w:r>
      <w:smartTag w:uri="urn:schemas-microsoft-com:office:smarttags" w:element="State">
        <w:r>
          <w:rPr>
            <w:sz w:val="24"/>
            <w:szCs w:val="24"/>
          </w:rPr>
          <w:t>York</w:t>
        </w:r>
      </w:smartTag>
      <w:r>
        <w:rPr>
          <w:sz w:val="24"/>
          <w:szCs w:val="24"/>
        </w:rPr>
        <w:t xml:space="preserve"> has adopted.  The other half of the position was issuing building permits and performing the associated inspections.</w:t>
      </w:r>
    </w:p>
    <w:p w:rsidR="00F027C3" w:rsidRPr="00675F5F" w:rsidRDefault="00F027C3" w:rsidP="00675F5F">
      <w:pPr>
        <w:pStyle w:val="NoSpacing"/>
        <w:rPr>
          <w:sz w:val="24"/>
          <w:szCs w:val="24"/>
        </w:rPr>
      </w:pPr>
      <w:r w:rsidRPr="00675F5F">
        <w:rPr>
          <w:sz w:val="24"/>
          <w:szCs w:val="24"/>
        </w:rPr>
        <w:t>2004-2008</w:t>
      </w:r>
      <w:r w:rsidRPr="00675F5F">
        <w:rPr>
          <w:sz w:val="24"/>
          <w:szCs w:val="24"/>
        </w:rPr>
        <w:tab/>
      </w:r>
      <w:r w:rsidRPr="00675F5F">
        <w:rPr>
          <w:sz w:val="24"/>
          <w:szCs w:val="24"/>
        </w:rPr>
        <w:tab/>
      </w:r>
      <w:r w:rsidRPr="00675F5F">
        <w:rPr>
          <w:b/>
          <w:sz w:val="24"/>
          <w:szCs w:val="24"/>
        </w:rPr>
        <w:t>Sweet Associates</w:t>
      </w:r>
      <w:r w:rsidRPr="00675F5F">
        <w:rPr>
          <w:sz w:val="24"/>
          <w:szCs w:val="24"/>
        </w:rPr>
        <w:t xml:space="preserve"> – Environmental Scientist</w:t>
      </w:r>
      <w:r w:rsidRPr="00675F5F">
        <w:rPr>
          <w:sz w:val="24"/>
          <w:szCs w:val="24"/>
        </w:rPr>
        <w:tab/>
      </w:r>
      <w:r w:rsidRPr="00675F5F">
        <w:rPr>
          <w:sz w:val="24"/>
          <w:szCs w:val="24"/>
        </w:rPr>
        <w:tab/>
        <w:t xml:space="preserve">              </w:t>
      </w:r>
      <w:smartTag w:uri="urn:schemas-microsoft-com:office:smarttags" w:element="State">
        <w:smartTag w:uri="urn:schemas-microsoft-com:office:smarttags" w:element="State">
          <w:r w:rsidRPr="00675F5F">
            <w:rPr>
              <w:sz w:val="24"/>
              <w:szCs w:val="24"/>
            </w:rPr>
            <w:t>Falmouth</w:t>
          </w:r>
        </w:smartTag>
        <w:r w:rsidRPr="00675F5F">
          <w:rPr>
            <w:sz w:val="24"/>
            <w:szCs w:val="24"/>
          </w:rPr>
          <w:t xml:space="preserve">, </w:t>
        </w:r>
        <w:smartTag w:uri="urn:schemas-microsoft-com:office:smarttags" w:element="State">
          <w:r w:rsidRPr="00675F5F">
            <w:rPr>
              <w:sz w:val="24"/>
              <w:szCs w:val="24"/>
            </w:rPr>
            <w:t>ME</w:t>
          </w:r>
        </w:smartTag>
      </w:smartTag>
    </w:p>
    <w:p w:rsidR="00F027C3" w:rsidRPr="00675F5F" w:rsidRDefault="00F027C3" w:rsidP="00675F5F">
      <w:pPr>
        <w:pStyle w:val="NoSpacing"/>
        <w:ind w:left="2160"/>
        <w:jc w:val="both"/>
        <w:rPr>
          <w:sz w:val="24"/>
          <w:szCs w:val="24"/>
        </w:rPr>
      </w:pPr>
      <w:r w:rsidRPr="00675F5F">
        <w:rPr>
          <w:sz w:val="24"/>
          <w:szCs w:val="24"/>
        </w:rPr>
        <w:t>Provided environmental consulting services including wetland delineation, assessment and permitting, septic system design and inspection (L.S.E. S384), erosion and sedimentation control plans, shoreland zone planning, groundwater contamination modeling and vernal pool assessment.</w:t>
      </w:r>
    </w:p>
    <w:p w:rsidR="00F027C3" w:rsidRPr="00675F5F" w:rsidRDefault="00F027C3" w:rsidP="00675F5F">
      <w:pPr>
        <w:pStyle w:val="NoSpacing"/>
        <w:ind w:left="2160"/>
        <w:rPr>
          <w:sz w:val="24"/>
          <w:szCs w:val="24"/>
        </w:rPr>
      </w:pPr>
    </w:p>
    <w:p w:rsidR="00F027C3" w:rsidRPr="00675F5F" w:rsidRDefault="00F027C3" w:rsidP="00675F5F">
      <w:pPr>
        <w:pStyle w:val="NoSpacing"/>
        <w:rPr>
          <w:sz w:val="24"/>
          <w:szCs w:val="24"/>
        </w:rPr>
      </w:pPr>
      <w:r w:rsidRPr="00675F5F">
        <w:rPr>
          <w:sz w:val="24"/>
          <w:szCs w:val="24"/>
        </w:rPr>
        <w:t>2003-2004</w:t>
      </w:r>
      <w:r w:rsidRPr="00675F5F">
        <w:rPr>
          <w:sz w:val="24"/>
          <w:szCs w:val="24"/>
        </w:rPr>
        <w:tab/>
      </w:r>
      <w:r w:rsidRPr="00675F5F">
        <w:rPr>
          <w:sz w:val="24"/>
          <w:szCs w:val="24"/>
        </w:rPr>
        <w:tab/>
      </w:r>
      <w:r w:rsidRPr="00675F5F">
        <w:rPr>
          <w:b/>
          <w:sz w:val="24"/>
          <w:szCs w:val="24"/>
        </w:rPr>
        <w:t>Falmouth Middle School</w:t>
      </w:r>
      <w:r w:rsidRPr="00675F5F">
        <w:rPr>
          <w:sz w:val="24"/>
          <w:szCs w:val="24"/>
        </w:rPr>
        <w:t xml:space="preserve"> – Education Technician III</w:t>
      </w:r>
      <w:r w:rsidRPr="00675F5F">
        <w:rPr>
          <w:sz w:val="24"/>
          <w:szCs w:val="24"/>
        </w:rPr>
        <w:tab/>
        <w:t xml:space="preserve">              </w:t>
      </w:r>
      <w:smartTag w:uri="urn:schemas-microsoft-com:office:smarttags" w:element="State">
        <w:smartTag w:uri="urn:schemas-microsoft-com:office:smarttags" w:element="State">
          <w:r w:rsidRPr="00675F5F">
            <w:rPr>
              <w:sz w:val="24"/>
              <w:szCs w:val="24"/>
            </w:rPr>
            <w:t>Falmouth</w:t>
          </w:r>
        </w:smartTag>
        <w:r w:rsidRPr="00675F5F">
          <w:rPr>
            <w:sz w:val="24"/>
            <w:szCs w:val="24"/>
          </w:rPr>
          <w:t xml:space="preserve">, </w:t>
        </w:r>
        <w:smartTag w:uri="urn:schemas-microsoft-com:office:smarttags" w:element="State">
          <w:r w:rsidRPr="00675F5F">
            <w:rPr>
              <w:sz w:val="24"/>
              <w:szCs w:val="24"/>
            </w:rPr>
            <w:t>ME</w:t>
          </w:r>
        </w:smartTag>
      </w:smartTag>
    </w:p>
    <w:p w:rsidR="00F027C3" w:rsidRPr="00675F5F" w:rsidRDefault="00F027C3">
      <w:pPr>
        <w:rPr>
          <w:sz w:val="24"/>
          <w:szCs w:val="24"/>
        </w:rPr>
      </w:pPr>
      <w:r w:rsidRPr="00675F5F">
        <w:rPr>
          <w:sz w:val="24"/>
          <w:szCs w:val="24"/>
        </w:rPr>
        <w:tab/>
      </w:r>
      <w:r w:rsidRPr="00675F5F">
        <w:rPr>
          <w:sz w:val="24"/>
          <w:szCs w:val="24"/>
        </w:rPr>
        <w:tab/>
      </w:r>
      <w:r w:rsidRPr="00675F5F">
        <w:rPr>
          <w:sz w:val="24"/>
          <w:szCs w:val="24"/>
        </w:rPr>
        <w:tab/>
        <w:t>Taught several subject areas to special education students.</w:t>
      </w:r>
    </w:p>
    <w:p w:rsidR="00F027C3" w:rsidRPr="00675F5F" w:rsidRDefault="00F027C3" w:rsidP="00675F5F">
      <w:pPr>
        <w:pStyle w:val="NoSpacing"/>
        <w:rPr>
          <w:sz w:val="24"/>
          <w:szCs w:val="24"/>
        </w:rPr>
      </w:pPr>
      <w:r w:rsidRPr="00675F5F">
        <w:rPr>
          <w:sz w:val="24"/>
          <w:szCs w:val="24"/>
        </w:rPr>
        <w:t>1999-2003</w:t>
      </w:r>
      <w:r w:rsidRPr="00675F5F">
        <w:rPr>
          <w:sz w:val="24"/>
          <w:szCs w:val="24"/>
        </w:rPr>
        <w:tab/>
      </w:r>
      <w:r w:rsidRPr="00675F5F">
        <w:rPr>
          <w:sz w:val="24"/>
          <w:szCs w:val="24"/>
        </w:rPr>
        <w:tab/>
      </w:r>
      <w:r w:rsidRPr="00675F5F">
        <w:rPr>
          <w:b/>
          <w:sz w:val="24"/>
          <w:szCs w:val="24"/>
        </w:rPr>
        <w:t>Donegal Town, Inc.</w:t>
      </w:r>
      <w:r w:rsidRPr="00675F5F">
        <w:rPr>
          <w:sz w:val="24"/>
          <w:szCs w:val="24"/>
        </w:rPr>
        <w:t xml:space="preserve"> – Program Manager</w:t>
      </w:r>
      <w:r w:rsidRPr="00675F5F">
        <w:rPr>
          <w:sz w:val="24"/>
          <w:szCs w:val="24"/>
        </w:rPr>
        <w:tab/>
      </w:r>
      <w:r w:rsidRPr="00675F5F">
        <w:rPr>
          <w:sz w:val="24"/>
          <w:szCs w:val="24"/>
        </w:rPr>
        <w:tab/>
      </w:r>
      <w:r w:rsidRPr="00675F5F">
        <w:rPr>
          <w:sz w:val="24"/>
          <w:szCs w:val="24"/>
        </w:rPr>
        <w:tab/>
        <w:t xml:space="preserve">          </w:t>
      </w:r>
      <w:smartTag w:uri="urn:schemas-microsoft-com:office:smarttags" w:element="State">
        <w:smartTag w:uri="urn:schemas-microsoft-com:office:smarttags" w:element="State">
          <w:r w:rsidRPr="00675F5F">
            <w:rPr>
              <w:sz w:val="24"/>
              <w:szCs w:val="24"/>
            </w:rPr>
            <w:t>York</w:t>
          </w:r>
        </w:smartTag>
        <w:r w:rsidRPr="00675F5F">
          <w:rPr>
            <w:sz w:val="24"/>
            <w:szCs w:val="24"/>
          </w:rPr>
          <w:t xml:space="preserve">, </w:t>
        </w:r>
        <w:smartTag w:uri="urn:schemas-microsoft-com:office:smarttags" w:element="State">
          <w:r w:rsidRPr="00675F5F">
            <w:rPr>
              <w:sz w:val="24"/>
              <w:szCs w:val="24"/>
            </w:rPr>
            <w:t>ME</w:t>
          </w:r>
        </w:smartTag>
      </w:smartTag>
    </w:p>
    <w:p w:rsidR="00F027C3" w:rsidRPr="00675F5F" w:rsidRDefault="00F027C3" w:rsidP="00675F5F">
      <w:pPr>
        <w:pStyle w:val="NoSpacing"/>
        <w:ind w:left="2160"/>
        <w:jc w:val="both"/>
        <w:rPr>
          <w:sz w:val="24"/>
          <w:szCs w:val="24"/>
        </w:rPr>
      </w:pPr>
      <w:r>
        <w:rPr>
          <w:sz w:val="24"/>
          <w:szCs w:val="24"/>
        </w:rPr>
        <w:t xml:space="preserve">Managed </w:t>
      </w:r>
      <w:r w:rsidRPr="00675F5F">
        <w:rPr>
          <w:sz w:val="24"/>
          <w:szCs w:val="24"/>
        </w:rPr>
        <w:t>residential care program</w:t>
      </w:r>
      <w:r>
        <w:rPr>
          <w:sz w:val="24"/>
          <w:szCs w:val="24"/>
        </w:rPr>
        <w:t>s for the</w:t>
      </w:r>
      <w:r w:rsidRPr="00675F5F">
        <w:rPr>
          <w:sz w:val="24"/>
          <w:szCs w:val="24"/>
        </w:rPr>
        <w:t xml:space="preserve"> deve</w:t>
      </w:r>
      <w:r>
        <w:rPr>
          <w:sz w:val="24"/>
          <w:szCs w:val="24"/>
        </w:rPr>
        <w:t>lopmentally disabled.</w:t>
      </w:r>
    </w:p>
    <w:p w:rsidR="00F027C3" w:rsidRPr="00675F5F" w:rsidRDefault="00F027C3" w:rsidP="00675F5F">
      <w:pPr>
        <w:pStyle w:val="NoSpacing"/>
        <w:rPr>
          <w:sz w:val="24"/>
          <w:szCs w:val="24"/>
        </w:rPr>
      </w:pPr>
    </w:p>
    <w:p w:rsidR="00F027C3" w:rsidRPr="00E111A1" w:rsidRDefault="00F027C3" w:rsidP="00675F5F">
      <w:pPr>
        <w:pStyle w:val="NoSpacing"/>
        <w:rPr>
          <w:b/>
          <w:sz w:val="24"/>
          <w:szCs w:val="24"/>
        </w:rPr>
      </w:pPr>
      <w:r w:rsidRPr="00E111A1">
        <w:rPr>
          <w:b/>
          <w:sz w:val="24"/>
          <w:szCs w:val="24"/>
        </w:rPr>
        <w:t>EDUCATION:</w:t>
      </w:r>
    </w:p>
    <w:p w:rsidR="00F027C3" w:rsidRPr="00675F5F" w:rsidRDefault="00F027C3" w:rsidP="00675F5F">
      <w:pPr>
        <w:pStyle w:val="NoSpacing"/>
        <w:rPr>
          <w:sz w:val="24"/>
          <w:szCs w:val="24"/>
        </w:rPr>
      </w:pPr>
      <w:r w:rsidRPr="00675F5F">
        <w:rPr>
          <w:sz w:val="24"/>
          <w:szCs w:val="24"/>
        </w:rPr>
        <w:tab/>
      </w:r>
      <w:r w:rsidRPr="00675F5F">
        <w:rPr>
          <w:sz w:val="24"/>
          <w:szCs w:val="24"/>
        </w:rPr>
        <w:tab/>
      </w:r>
      <w:r w:rsidRPr="00675F5F">
        <w:rPr>
          <w:sz w:val="24"/>
          <w:szCs w:val="24"/>
        </w:rPr>
        <w:tab/>
      </w:r>
      <w:smartTag w:uri="urn:schemas-microsoft-com:office:smarttags" w:element="State">
        <w:r w:rsidRPr="00675F5F">
          <w:rPr>
            <w:b/>
            <w:sz w:val="24"/>
            <w:szCs w:val="24"/>
          </w:rPr>
          <w:t>University</w:t>
        </w:r>
      </w:smartTag>
      <w:r w:rsidRPr="00675F5F">
        <w:rPr>
          <w:b/>
          <w:sz w:val="24"/>
          <w:szCs w:val="24"/>
        </w:rPr>
        <w:t xml:space="preserve"> of </w:t>
      </w:r>
      <w:smartTag w:uri="urn:schemas-microsoft-com:office:smarttags" w:element="State">
        <w:r w:rsidRPr="00675F5F">
          <w:rPr>
            <w:b/>
            <w:sz w:val="24"/>
            <w:szCs w:val="24"/>
          </w:rPr>
          <w:t>Connecticut</w:t>
        </w:r>
      </w:smartTag>
      <w:r w:rsidRPr="00675F5F">
        <w:rPr>
          <w:sz w:val="24"/>
          <w:szCs w:val="24"/>
        </w:rPr>
        <w:tab/>
      </w:r>
      <w:r w:rsidRPr="00675F5F">
        <w:rPr>
          <w:sz w:val="24"/>
          <w:szCs w:val="24"/>
        </w:rPr>
        <w:tab/>
      </w:r>
      <w:r w:rsidRPr="00675F5F">
        <w:rPr>
          <w:sz w:val="24"/>
          <w:szCs w:val="24"/>
        </w:rPr>
        <w:tab/>
      </w:r>
      <w:r w:rsidRPr="00675F5F">
        <w:rPr>
          <w:sz w:val="24"/>
          <w:szCs w:val="24"/>
        </w:rPr>
        <w:tab/>
        <w:t xml:space="preserve">                      </w:t>
      </w:r>
      <w:smartTag w:uri="urn:schemas-microsoft-com:office:smarttags" w:element="State">
        <w:smartTag w:uri="urn:schemas-microsoft-com:office:smarttags" w:element="State">
          <w:r w:rsidRPr="00675F5F">
            <w:rPr>
              <w:sz w:val="24"/>
              <w:szCs w:val="24"/>
            </w:rPr>
            <w:t>Storrs</w:t>
          </w:r>
        </w:smartTag>
        <w:r w:rsidRPr="00675F5F">
          <w:rPr>
            <w:sz w:val="24"/>
            <w:szCs w:val="24"/>
          </w:rPr>
          <w:t xml:space="preserve">, </w:t>
        </w:r>
        <w:smartTag w:uri="urn:schemas-microsoft-com:office:smarttags" w:element="State">
          <w:r w:rsidRPr="00675F5F">
            <w:rPr>
              <w:sz w:val="24"/>
              <w:szCs w:val="24"/>
            </w:rPr>
            <w:t>CT</w:t>
          </w:r>
        </w:smartTag>
      </w:smartTag>
    </w:p>
    <w:p w:rsidR="00F027C3" w:rsidRPr="00675F5F" w:rsidRDefault="00F027C3">
      <w:pPr>
        <w:rPr>
          <w:sz w:val="24"/>
          <w:szCs w:val="24"/>
        </w:rPr>
      </w:pPr>
      <w:r w:rsidRPr="00675F5F">
        <w:rPr>
          <w:sz w:val="24"/>
          <w:szCs w:val="24"/>
        </w:rPr>
        <w:tab/>
      </w:r>
      <w:r w:rsidRPr="00675F5F">
        <w:rPr>
          <w:sz w:val="24"/>
          <w:szCs w:val="24"/>
        </w:rPr>
        <w:tab/>
      </w:r>
      <w:r w:rsidRPr="00675F5F">
        <w:rPr>
          <w:sz w:val="24"/>
          <w:szCs w:val="24"/>
        </w:rPr>
        <w:tab/>
        <w:t>Bachelor of Science in Environmental Science – 1999</w:t>
      </w:r>
    </w:p>
    <w:p w:rsidR="00F027C3" w:rsidRPr="00675F5F" w:rsidRDefault="00F027C3" w:rsidP="00675F5F">
      <w:pPr>
        <w:pStyle w:val="NoSpacing"/>
        <w:rPr>
          <w:sz w:val="24"/>
          <w:szCs w:val="24"/>
        </w:rPr>
      </w:pPr>
      <w:r w:rsidRPr="00675F5F">
        <w:rPr>
          <w:sz w:val="24"/>
          <w:szCs w:val="24"/>
        </w:rPr>
        <w:tab/>
      </w:r>
      <w:r w:rsidRPr="00675F5F">
        <w:rPr>
          <w:sz w:val="24"/>
          <w:szCs w:val="24"/>
        </w:rPr>
        <w:tab/>
      </w:r>
      <w:r w:rsidRPr="00675F5F">
        <w:rPr>
          <w:sz w:val="24"/>
          <w:szCs w:val="24"/>
        </w:rPr>
        <w:tab/>
      </w:r>
      <w:smartTag w:uri="urn:schemas-microsoft-com:office:smarttags" w:element="State">
        <w:r w:rsidRPr="00675F5F">
          <w:rPr>
            <w:b/>
            <w:sz w:val="24"/>
            <w:szCs w:val="24"/>
          </w:rPr>
          <w:t>Thornton</w:t>
        </w:r>
      </w:smartTag>
      <w:r w:rsidRPr="00675F5F">
        <w:rPr>
          <w:b/>
          <w:sz w:val="24"/>
          <w:szCs w:val="24"/>
        </w:rPr>
        <w:t xml:space="preserve"> </w:t>
      </w:r>
      <w:smartTag w:uri="urn:schemas-microsoft-com:office:smarttags" w:element="State">
        <w:r w:rsidRPr="00675F5F">
          <w:rPr>
            <w:b/>
            <w:sz w:val="24"/>
            <w:szCs w:val="24"/>
          </w:rPr>
          <w:t>Academy</w:t>
        </w:r>
      </w:smartTag>
      <w:r w:rsidRPr="00675F5F">
        <w:rPr>
          <w:sz w:val="24"/>
          <w:szCs w:val="24"/>
        </w:rPr>
        <w:tab/>
      </w:r>
      <w:r w:rsidRPr="00675F5F">
        <w:rPr>
          <w:sz w:val="24"/>
          <w:szCs w:val="24"/>
        </w:rPr>
        <w:tab/>
      </w:r>
      <w:r w:rsidRPr="00675F5F">
        <w:rPr>
          <w:sz w:val="24"/>
          <w:szCs w:val="24"/>
        </w:rPr>
        <w:tab/>
      </w:r>
      <w:r w:rsidRPr="00675F5F">
        <w:rPr>
          <w:sz w:val="24"/>
          <w:szCs w:val="24"/>
        </w:rPr>
        <w:tab/>
      </w:r>
      <w:r w:rsidRPr="00675F5F">
        <w:rPr>
          <w:sz w:val="24"/>
          <w:szCs w:val="24"/>
        </w:rPr>
        <w:tab/>
        <w:t xml:space="preserve">                       </w:t>
      </w:r>
      <w:smartTag w:uri="urn:schemas-microsoft-com:office:smarttags" w:element="State">
        <w:smartTag w:uri="urn:schemas-microsoft-com:office:smarttags" w:element="State">
          <w:r w:rsidRPr="00675F5F">
            <w:rPr>
              <w:sz w:val="24"/>
              <w:szCs w:val="24"/>
            </w:rPr>
            <w:t>Saco</w:t>
          </w:r>
        </w:smartTag>
        <w:r w:rsidRPr="00675F5F">
          <w:rPr>
            <w:sz w:val="24"/>
            <w:szCs w:val="24"/>
          </w:rPr>
          <w:t xml:space="preserve">, </w:t>
        </w:r>
        <w:smartTag w:uri="urn:schemas-microsoft-com:office:smarttags" w:element="State">
          <w:r w:rsidRPr="00675F5F">
            <w:rPr>
              <w:sz w:val="24"/>
              <w:szCs w:val="24"/>
            </w:rPr>
            <w:t>ME</w:t>
          </w:r>
        </w:smartTag>
      </w:smartTag>
    </w:p>
    <w:p w:rsidR="00F027C3" w:rsidRPr="00675F5F" w:rsidRDefault="00F027C3">
      <w:pPr>
        <w:rPr>
          <w:sz w:val="24"/>
          <w:szCs w:val="24"/>
        </w:rPr>
      </w:pPr>
      <w:r>
        <w:rPr>
          <w:sz w:val="24"/>
          <w:szCs w:val="24"/>
        </w:rPr>
        <w:tab/>
      </w:r>
      <w:r>
        <w:rPr>
          <w:sz w:val="24"/>
          <w:szCs w:val="24"/>
        </w:rPr>
        <w:tab/>
      </w:r>
      <w:r>
        <w:rPr>
          <w:sz w:val="24"/>
          <w:szCs w:val="24"/>
        </w:rPr>
        <w:tab/>
        <w:t>National Honor Society</w:t>
      </w:r>
    </w:p>
    <w:sectPr w:rsidR="00F027C3" w:rsidRPr="00675F5F" w:rsidSect="00ED4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F5F"/>
    <w:rsid w:val="001B474C"/>
    <w:rsid w:val="001D5333"/>
    <w:rsid w:val="0033666F"/>
    <w:rsid w:val="004A6106"/>
    <w:rsid w:val="004C0A5C"/>
    <w:rsid w:val="006339CE"/>
    <w:rsid w:val="00675F5F"/>
    <w:rsid w:val="00683BD7"/>
    <w:rsid w:val="009013D7"/>
    <w:rsid w:val="00A8189D"/>
    <w:rsid w:val="00AA7A34"/>
    <w:rsid w:val="00C55CD3"/>
    <w:rsid w:val="00D83EEB"/>
    <w:rsid w:val="00E111A1"/>
    <w:rsid w:val="00E17B09"/>
    <w:rsid w:val="00ED4ECB"/>
    <w:rsid w:val="00F027C3"/>
    <w:rsid w:val="00F122D4"/>
    <w:rsid w:val="00F21D32"/>
    <w:rsid w:val="00FF5C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5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276</Words>
  <Characters>1574</Characters>
  <Application>Microsoft Office Outlook</Application>
  <DocSecurity>0</DocSecurity>
  <Lines>0</Lines>
  <Paragraphs>0</Paragraphs>
  <ScaleCrop>false</ScaleCrop>
  <Company>Town of York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McDougal</dc:title>
  <dc:subject/>
  <dc:creator>Benjamin T. McDougal</dc:creator>
  <cp:keywords/>
  <dc:description/>
  <cp:lastModifiedBy>Michael K. McGovern</cp:lastModifiedBy>
  <cp:revision>2</cp:revision>
  <dcterms:created xsi:type="dcterms:W3CDTF">2012-12-17T20:24:00Z</dcterms:created>
  <dcterms:modified xsi:type="dcterms:W3CDTF">2012-12-17T20:24:00Z</dcterms:modified>
</cp:coreProperties>
</file>